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7740" w14:textId="77777777" w:rsidR="007E615F" w:rsidRPr="00B66D45" w:rsidRDefault="00CA2786" w:rsidP="003B6FD0">
      <w:pPr>
        <w:tabs>
          <w:tab w:val="left" w:pos="1209"/>
        </w:tabs>
        <w:spacing w:line="276" w:lineRule="auto"/>
        <w:jc w:val="center"/>
        <w:rPr>
          <w:rFonts w:ascii="Calibri" w:hAnsi="Calibri" w:cs="Arial"/>
          <w:b/>
          <w:sz w:val="32"/>
        </w:rPr>
      </w:pPr>
      <w:bookmarkStart w:id="0" w:name="_GoBack"/>
      <w:bookmarkEnd w:id="0"/>
      <w:r w:rsidRPr="00B66D45">
        <w:rPr>
          <w:rFonts w:ascii="Calibri" w:hAnsi="Calibri" w:cs="Arial"/>
          <w:b/>
          <w:sz w:val="32"/>
        </w:rPr>
        <w:t>Zasady rekrutacji</w:t>
      </w:r>
      <w:r w:rsidR="00FF7090" w:rsidRPr="00B66D45">
        <w:rPr>
          <w:rFonts w:ascii="Calibri" w:hAnsi="Calibri" w:cs="Arial"/>
          <w:b/>
          <w:sz w:val="32"/>
        </w:rPr>
        <w:t xml:space="preserve"> do </w:t>
      </w:r>
      <w:r w:rsidR="00B66D45" w:rsidRPr="00B66D45">
        <w:rPr>
          <w:rFonts w:ascii="Calibri" w:hAnsi="Calibri" w:cs="Arial"/>
          <w:b/>
          <w:sz w:val="32"/>
        </w:rPr>
        <w:t xml:space="preserve">szkół w </w:t>
      </w:r>
      <w:r w:rsidR="00FF7090" w:rsidRPr="00B66D45">
        <w:rPr>
          <w:rFonts w:ascii="Calibri" w:hAnsi="Calibri" w:cs="Arial"/>
          <w:b/>
          <w:sz w:val="32"/>
        </w:rPr>
        <w:t>Zespo</w:t>
      </w:r>
      <w:r w:rsidR="00B66D45" w:rsidRPr="00B66D45">
        <w:rPr>
          <w:rFonts w:ascii="Calibri" w:hAnsi="Calibri" w:cs="Arial"/>
          <w:b/>
          <w:sz w:val="32"/>
        </w:rPr>
        <w:t>le</w:t>
      </w:r>
      <w:r w:rsidR="00FF7090" w:rsidRPr="00B66D45">
        <w:rPr>
          <w:rFonts w:ascii="Calibri" w:hAnsi="Calibri" w:cs="Arial"/>
          <w:b/>
          <w:sz w:val="32"/>
        </w:rPr>
        <w:t xml:space="preserve"> Szkół w Dobrym Mieście</w:t>
      </w:r>
    </w:p>
    <w:p w14:paraId="339F9FF4" w14:textId="77777777" w:rsidR="003B6FD0" w:rsidRPr="00D52390" w:rsidRDefault="003B6FD0" w:rsidP="003B6FD0">
      <w:pPr>
        <w:tabs>
          <w:tab w:val="left" w:pos="1209"/>
        </w:tabs>
        <w:spacing w:line="276" w:lineRule="auto"/>
        <w:jc w:val="center"/>
        <w:rPr>
          <w:rFonts w:ascii="Calibri" w:hAnsi="Calibri" w:cs="Arial"/>
          <w:b/>
          <w:sz w:val="36"/>
        </w:rPr>
      </w:pPr>
    </w:p>
    <w:p w14:paraId="0DC814FB" w14:textId="77777777" w:rsidR="00CA2786" w:rsidRPr="003B6FD0" w:rsidRDefault="00CA2786" w:rsidP="00CA2786">
      <w:pPr>
        <w:pStyle w:val="Lista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 xml:space="preserve">W celu przeprowadzenia rekrutacji do klas pierwszych, Dyrektor Szkoły powołuje Komisję </w:t>
      </w:r>
      <w:r w:rsidR="00FF7090" w:rsidRPr="003B6FD0">
        <w:rPr>
          <w:rFonts w:asciiTheme="majorHAnsi" w:hAnsiTheme="majorHAnsi" w:cstheme="majorHAnsi"/>
          <w:sz w:val="28"/>
          <w:szCs w:val="28"/>
        </w:rPr>
        <w:t>R</w:t>
      </w:r>
      <w:r w:rsidRPr="003B6FD0">
        <w:rPr>
          <w:rFonts w:asciiTheme="majorHAnsi" w:hAnsiTheme="majorHAnsi" w:cstheme="majorHAnsi"/>
          <w:sz w:val="28"/>
          <w:szCs w:val="28"/>
        </w:rPr>
        <w:t>ekrutacyjn</w:t>
      </w:r>
      <w:r w:rsidR="00FF7090" w:rsidRPr="003B6FD0">
        <w:rPr>
          <w:rFonts w:asciiTheme="majorHAnsi" w:hAnsiTheme="majorHAnsi" w:cstheme="majorHAnsi"/>
          <w:sz w:val="28"/>
          <w:szCs w:val="28"/>
        </w:rPr>
        <w:t>ą</w:t>
      </w:r>
      <w:r w:rsidRPr="003B6FD0">
        <w:rPr>
          <w:rFonts w:asciiTheme="majorHAnsi" w:hAnsiTheme="majorHAnsi" w:cstheme="majorHAnsi"/>
          <w:sz w:val="28"/>
          <w:szCs w:val="28"/>
        </w:rPr>
        <w:t>, wyznacza jej przewodniczącego i określa zadania członkom komisji.</w:t>
      </w:r>
    </w:p>
    <w:p w14:paraId="4FD9A3A5" w14:textId="77777777" w:rsidR="00CA2786" w:rsidRPr="003B6FD0" w:rsidRDefault="00CA2786" w:rsidP="00CA2786">
      <w:pPr>
        <w:pStyle w:val="Lista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Do zadań szkolnej komisji należy:</w:t>
      </w:r>
    </w:p>
    <w:p w14:paraId="6B67CF33" w14:textId="77777777" w:rsidR="00CA2786" w:rsidRPr="003B6FD0" w:rsidRDefault="00CA2786" w:rsidP="00CA2786">
      <w:pPr>
        <w:pStyle w:val="Lista2"/>
        <w:numPr>
          <w:ilvl w:val="0"/>
          <w:numId w:val="7"/>
        </w:numPr>
        <w:tabs>
          <w:tab w:val="clear" w:pos="360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podanie do wiadomości kandydatom informacji o warunkach rekrutacji z uwzględnieniem kryteriów przyjęć ustalonych w statucie szkoły;</w:t>
      </w:r>
    </w:p>
    <w:p w14:paraId="0884C4B4" w14:textId="77777777" w:rsidR="00CA2786" w:rsidRPr="003B6FD0" w:rsidRDefault="00CA2786" w:rsidP="00CA2786">
      <w:pPr>
        <w:pStyle w:val="Lista2"/>
        <w:numPr>
          <w:ilvl w:val="0"/>
          <w:numId w:val="7"/>
        </w:numPr>
        <w:tabs>
          <w:tab w:val="clear" w:pos="360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ustalenie na podstawie wyników postępowania kwalifikacyjnego i ogłoszenie listy kandydatów przyjętych do szkoły;</w:t>
      </w:r>
    </w:p>
    <w:p w14:paraId="687AD387" w14:textId="77777777" w:rsidR="00CA2786" w:rsidRPr="003B6FD0" w:rsidRDefault="00CA2786" w:rsidP="00CA2786">
      <w:pPr>
        <w:pStyle w:val="Lista2"/>
        <w:numPr>
          <w:ilvl w:val="0"/>
          <w:numId w:val="7"/>
        </w:numPr>
        <w:tabs>
          <w:tab w:val="clear" w:pos="360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sporządzenie protokołu postępowania kwalifikacyjnego.</w:t>
      </w:r>
    </w:p>
    <w:p w14:paraId="4B11CD57" w14:textId="77777777" w:rsidR="00CA2786" w:rsidRPr="003B6FD0" w:rsidRDefault="00CA2786" w:rsidP="00CA2786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 xml:space="preserve">Dyrektor Szkoły może zwolnić Komisję </w:t>
      </w:r>
      <w:r w:rsidR="00FF7090" w:rsidRPr="003B6FD0">
        <w:rPr>
          <w:rFonts w:asciiTheme="majorHAnsi" w:hAnsiTheme="majorHAnsi" w:cstheme="majorHAnsi"/>
          <w:sz w:val="28"/>
          <w:szCs w:val="28"/>
        </w:rPr>
        <w:t>R</w:t>
      </w:r>
      <w:r w:rsidRPr="003B6FD0">
        <w:rPr>
          <w:rFonts w:asciiTheme="majorHAnsi" w:hAnsiTheme="majorHAnsi" w:cstheme="majorHAnsi"/>
          <w:sz w:val="28"/>
          <w:szCs w:val="28"/>
        </w:rPr>
        <w:t>ekrutacyjn</w:t>
      </w:r>
      <w:r w:rsidR="00FF7090" w:rsidRPr="003B6FD0">
        <w:rPr>
          <w:rFonts w:asciiTheme="majorHAnsi" w:hAnsiTheme="majorHAnsi" w:cstheme="majorHAnsi"/>
          <w:sz w:val="28"/>
          <w:szCs w:val="28"/>
        </w:rPr>
        <w:t>ą</w:t>
      </w:r>
      <w:r w:rsidRPr="003B6FD0">
        <w:rPr>
          <w:rFonts w:asciiTheme="majorHAnsi" w:hAnsiTheme="majorHAnsi" w:cstheme="majorHAnsi"/>
          <w:sz w:val="28"/>
          <w:szCs w:val="28"/>
        </w:rPr>
        <w:t xml:space="preserve"> od przeprowadzenia postępowania kwalifikacyjnego, jeżeli liczba kandydatów ubiegających się o przyjęcie do klas pierwszych Szkoły jest mniejsza lub równa limitom miejsc, w poszczególnych oddziałach.</w:t>
      </w:r>
    </w:p>
    <w:p w14:paraId="04FF60A5" w14:textId="77777777" w:rsidR="00CA2786" w:rsidRPr="003B6FD0" w:rsidRDefault="00CA2786" w:rsidP="00CA2786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O przyjęcie do klasy pierwszej Szkoły w Dobrym Mieście mogą ubiegać się absolwenci szkoły podstawowej, którzy w wyznaczonym przez kuratora terminie złożą w sekretariacie szkoły wymagane dokumenty:</w:t>
      </w:r>
    </w:p>
    <w:p w14:paraId="542B4BD8" w14:textId="77777777" w:rsidR="00CA2786" w:rsidRPr="003B6FD0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podanie ( na właściwym formularzu );</w:t>
      </w:r>
    </w:p>
    <w:p w14:paraId="1C097643" w14:textId="77777777" w:rsidR="00CA2786" w:rsidRPr="003B6FD0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 xml:space="preserve">2 zdjęcia; </w:t>
      </w:r>
    </w:p>
    <w:p w14:paraId="320AA52F" w14:textId="77777777" w:rsidR="00CA2786" w:rsidRPr="003B6FD0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 xml:space="preserve">kartę zdrowia; </w:t>
      </w:r>
    </w:p>
    <w:p w14:paraId="5D6FC26E" w14:textId="77777777" w:rsidR="00CA2786" w:rsidRPr="003B6FD0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świadectwo ukończenia szkoły podstawowej (oryginał lub potwierdzoną kopię, po otrzymaniu);</w:t>
      </w:r>
    </w:p>
    <w:p w14:paraId="2382E54E" w14:textId="77777777" w:rsidR="00CA2786" w:rsidRPr="003B6FD0" w:rsidRDefault="00CA2786" w:rsidP="00CA2786">
      <w:pPr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zaśw</w:t>
      </w:r>
      <w:r w:rsidR="00FF7090" w:rsidRPr="003B6FD0">
        <w:rPr>
          <w:rFonts w:asciiTheme="majorHAnsi" w:hAnsiTheme="majorHAnsi" w:cstheme="majorHAnsi"/>
          <w:sz w:val="28"/>
          <w:szCs w:val="28"/>
        </w:rPr>
        <w:t xml:space="preserve">iadczenie o wynikach egzaminu </w:t>
      </w:r>
      <w:r w:rsidRPr="003B6FD0">
        <w:rPr>
          <w:rFonts w:asciiTheme="majorHAnsi" w:hAnsiTheme="majorHAnsi" w:cstheme="majorHAnsi"/>
          <w:sz w:val="28"/>
          <w:szCs w:val="28"/>
        </w:rPr>
        <w:t>ósmoklasisty (oryginał lub potwierdzoną kopię, po otrzymaniu).</w:t>
      </w:r>
    </w:p>
    <w:p w14:paraId="6FA3B806" w14:textId="77777777" w:rsidR="00CA2786" w:rsidRPr="003B6FD0" w:rsidRDefault="00CA2786" w:rsidP="00CA2786">
      <w:pPr>
        <w:pStyle w:val="Listanumerowana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O przyjęciu kandydatów do klasy pierwszej decyduje postępowanie kwalifikacyjne w oparciu o kryteria uwzględniające:</w:t>
      </w:r>
    </w:p>
    <w:p w14:paraId="76D7C473" w14:textId="77777777" w:rsidR="00CA2786" w:rsidRPr="003B6FD0" w:rsidRDefault="00CA2786" w:rsidP="00CA2786">
      <w:pPr>
        <w:pStyle w:val="Listanumerowana2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punktację wybranych zajęć edukacyjnych i inne osiągnięcia ucznia, wymienione w świadectwie ukończenia szkoły podstawowej, które uwzględnia się w postępowaniu rekrutacyjnym;</w:t>
      </w:r>
    </w:p>
    <w:p w14:paraId="4E985CCC" w14:textId="77777777" w:rsidR="00CA2786" w:rsidRPr="003B6FD0" w:rsidRDefault="00CA2786" w:rsidP="00CA2786">
      <w:pPr>
        <w:pStyle w:val="Listanumerowana2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liczbę punktów uzyskanych za wyniki egzaminu</w:t>
      </w:r>
      <w:r w:rsidR="00FF7090" w:rsidRPr="003B6FD0">
        <w:rPr>
          <w:rFonts w:asciiTheme="majorHAnsi" w:hAnsiTheme="majorHAnsi" w:cstheme="majorHAnsi"/>
          <w:sz w:val="28"/>
          <w:szCs w:val="28"/>
        </w:rPr>
        <w:t xml:space="preserve"> ósmoklasisty</w:t>
      </w:r>
      <w:r w:rsidRPr="003B6FD0">
        <w:rPr>
          <w:rFonts w:asciiTheme="majorHAnsi" w:hAnsiTheme="majorHAnsi" w:cstheme="majorHAnsi"/>
          <w:sz w:val="28"/>
          <w:szCs w:val="28"/>
        </w:rPr>
        <w:t xml:space="preserve"> </w:t>
      </w:r>
      <w:r w:rsidR="00FF7090" w:rsidRPr="003B6FD0">
        <w:rPr>
          <w:rFonts w:asciiTheme="majorHAnsi" w:hAnsiTheme="majorHAnsi" w:cstheme="majorHAnsi"/>
          <w:sz w:val="28"/>
          <w:szCs w:val="28"/>
        </w:rPr>
        <w:t>.</w:t>
      </w:r>
    </w:p>
    <w:p w14:paraId="462CE30A" w14:textId="77777777" w:rsidR="00CA2786" w:rsidRPr="003B6FD0" w:rsidRDefault="00CA2786" w:rsidP="00CA2786">
      <w:pPr>
        <w:pStyle w:val="Listanumerowana3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 xml:space="preserve">Uczniowie są przyjmowani do wybranego oddziału Szkoły w kolejności zgodnej </w:t>
      </w:r>
      <w:r w:rsidRPr="003B6FD0">
        <w:rPr>
          <w:rFonts w:asciiTheme="majorHAnsi" w:hAnsiTheme="majorHAnsi" w:cstheme="majorHAnsi"/>
          <w:sz w:val="28"/>
          <w:szCs w:val="28"/>
        </w:rPr>
        <w:br/>
        <w:t>z uzyskaną sumą punktów do wyczerpania planowanego limitu miejsc.</w:t>
      </w:r>
    </w:p>
    <w:p w14:paraId="430EC3CF" w14:textId="77777777" w:rsidR="00CA2786" w:rsidRPr="003B6FD0" w:rsidRDefault="00CA2786" w:rsidP="00CA2786">
      <w:pPr>
        <w:pStyle w:val="Listanumerowana3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W przypadku  równorzędnych wyników uzyskanych w postępowaniu kwalifikacyjnym pierwszeństwo mają:</w:t>
      </w:r>
    </w:p>
    <w:p w14:paraId="287AB97D" w14:textId="77777777" w:rsidR="00CA2786" w:rsidRPr="003B6FD0" w:rsidRDefault="00CA2786" w:rsidP="00CA2786">
      <w:pPr>
        <w:pStyle w:val="Listanumerowana4"/>
        <w:numPr>
          <w:ilvl w:val="0"/>
          <w:numId w:val="10"/>
        </w:numPr>
        <w:tabs>
          <w:tab w:val="clear" w:pos="360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sieroty, osoby przebywające w placówkach opiekuńczo- wychowawczych oraz osoby umieszczone w rodzinach zastępczych;</w:t>
      </w:r>
    </w:p>
    <w:p w14:paraId="072AA95C" w14:textId="77777777" w:rsidR="00CA2786" w:rsidRPr="003B6FD0" w:rsidRDefault="00CA2786" w:rsidP="00CA2786">
      <w:pPr>
        <w:pStyle w:val="Listanumerowana4"/>
        <w:numPr>
          <w:ilvl w:val="0"/>
          <w:numId w:val="10"/>
        </w:numPr>
        <w:tabs>
          <w:tab w:val="clear" w:pos="360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kandydaci o ukierunkowanych i udokumentowanych zdolnościach, którym ustalono indywidualny program lub tok nauki;</w:t>
      </w:r>
    </w:p>
    <w:p w14:paraId="0AAFE3B3" w14:textId="77777777" w:rsidR="00CA2786" w:rsidRPr="003B6FD0" w:rsidRDefault="00CA2786" w:rsidP="00CA2786">
      <w:pPr>
        <w:pStyle w:val="Listanumerowana4"/>
        <w:numPr>
          <w:ilvl w:val="0"/>
          <w:numId w:val="10"/>
        </w:numPr>
        <w:tabs>
          <w:tab w:val="clear" w:pos="360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lastRenderedPageBreak/>
        <w:t>kandydaci z problemami zdrowotnymi posiadający opinię publicznej poradni psychologiczno- pedagogicznej lub innej publicznej poradni specjalistycznej w sprawie ograniczonych możliwości wyboru kierunku kształcenia ze względu na stan zdrowia kandydata.</w:t>
      </w:r>
    </w:p>
    <w:p w14:paraId="18BF0320" w14:textId="77777777" w:rsidR="003B6FD0" w:rsidRPr="003B6FD0" w:rsidRDefault="003B6FD0" w:rsidP="003B6FD0">
      <w:pPr>
        <w:pStyle w:val="Listanumerowana4"/>
        <w:numPr>
          <w:ilvl w:val="0"/>
          <w:numId w:val="10"/>
        </w:numPr>
        <w:tabs>
          <w:tab w:val="clear" w:pos="360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laureaci konkursów przedmiotowych organizowanych przez kuratora oświaty oraz finaliści i laureaci olimpiad przedmiotowych organizowanych przez podmioty wskazane w wykazie Ministra Edukacji Narodowej.</w:t>
      </w:r>
    </w:p>
    <w:p w14:paraId="72E7A5D5" w14:textId="77777777" w:rsidR="00CA2786" w:rsidRPr="003B6FD0" w:rsidRDefault="00CA2786" w:rsidP="003B6FD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Kandydat w wyniku postępowania kwalifikacyjnego może uzyskać maksymalnie 200 punktów, w tym:</w:t>
      </w:r>
    </w:p>
    <w:p w14:paraId="3BD1D9F6" w14:textId="77777777" w:rsidR="00FF7090" w:rsidRDefault="00CA2786" w:rsidP="00FF7090">
      <w:pPr>
        <w:pStyle w:val="Listanumerowana3"/>
        <w:numPr>
          <w:ilvl w:val="0"/>
          <w:numId w:val="11"/>
        </w:numPr>
        <w:tabs>
          <w:tab w:val="clear" w:pos="360"/>
          <w:tab w:val="num" w:pos="284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 xml:space="preserve">100 punktów za wyniki egzaminu </w:t>
      </w:r>
      <w:r w:rsidR="00FF7090" w:rsidRPr="003B6FD0">
        <w:rPr>
          <w:rFonts w:asciiTheme="majorHAnsi" w:hAnsiTheme="majorHAnsi" w:cstheme="majorHAnsi"/>
          <w:sz w:val="28"/>
          <w:szCs w:val="28"/>
        </w:rPr>
        <w:t>ósmoklasisty</w:t>
      </w:r>
    </w:p>
    <w:p w14:paraId="7CA37653" w14:textId="77777777" w:rsidR="0015472E" w:rsidRDefault="0015472E" w:rsidP="0015472E">
      <w:pPr>
        <w:pStyle w:val="Listanumerowana3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 języka polskiego: 100% x0,35</w:t>
      </w:r>
      <w:r w:rsidR="00A279A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=</w:t>
      </w:r>
      <w:r w:rsidR="00A279A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35 punktów</w:t>
      </w:r>
    </w:p>
    <w:p w14:paraId="25FF44B1" w14:textId="77777777" w:rsidR="0015472E" w:rsidRDefault="0015472E" w:rsidP="0015472E">
      <w:pPr>
        <w:pStyle w:val="Listanumerowana3"/>
        <w:numPr>
          <w:ilvl w:val="0"/>
          <w:numId w:val="16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 matematyki: 100% x0,35</w:t>
      </w:r>
      <w:r w:rsidR="00A279A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=</w:t>
      </w:r>
      <w:r w:rsidR="00A279A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35 punktów</w:t>
      </w:r>
    </w:p>
    <w:p w14:paraId="4CFAFB90" w14:textId="77777777" w:rsidR="0015472E" w:rsidRPr="0015472E" w:rsidRDefault="0015472E" w:rsidP="0015472E">
      <w:pPr>
        <w:pStyle w:val="Listanumerowana3"/>
        <w:numPr>
          <w:ilvl w:val="0"/>
          <w:numId w:val="16"/>
        </w:numPr>
        <w:tabs>
          <w:tab w:val="num" w:pos="426"/>
        </w:tabs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 języka obcego: 100% x0,30</w:t>
      </w:r>
      <w:r w:rsidR="00A279A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=</w:t>
      </w:r>
      <w:r w:rsidR="00A279A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30 punktów</w:t>
      </w:r>
    </w:p>
    <w:p w14:paraId="5391A52B" w14:textId="77777777" w:rsidR="00FF7090" w:rsidRPr="0015472E" w:rsidRDefault="003B6FD0" w:rsidP="0015472E">
      <w:pPr>
        <w:pStyle w:val="Listanumerowana3"/>
        <w:numPr>
          <w:ilvl w:val="0"/>
          <w:numId w:val="11"/>
        </w:numPr>
        <w:tabs>
          <w:tab w:val="clear" w:pos="360"/>
          <w:tab w:val="num" w:pos="284"/>
          <w:tab w:val="num" w:pos="426"/>
        </w:tabs>
        <w:ind w:left="426" w:hanging="284"/>
        <w:jc w:val="both"/>
        <w:rPr>
          <w:rFonts w:asciiTheme="majorHAnsi" w:hAnsiTheme="majorHAnsi" w:cstheme="majorHAnsi"/>
          <w:sz w:val="28"/>
          <w:szCs w:val="28"/>
        </w:rPr>
      </w:pPr>
      <w:r w:rsidRPr="0015472E">
        <w:rPr>
          <w:rFonts w:asciiTheme="majorHAnsi" w:hAnsiTheme="majorHAnsi" w:cstheme="majorHAnsi"/>
          <w:sz w:val="28"/>
          <w:szCs w:val="28"/>
        </w:rPr>
        <w:t xml:space="preserve">100 punktów za oceny z wybranych zajęć edukacyjnych i inne osiągnięcia ucznia, wymienione </w:t>
      </w:r>
      <w:r w:rsidR="00B66D45">
        <w:rPr>
          <w:rFonts w:asciiTheme="majorHAnsi" w:hAnsiTheme="majorHAnsi" w:cstheme="majorHAnsi"/>
          <w:sz w:val="28"/>
          <w:szCs w:val="28"/>
        </w:rPr>
        <w:t>na</w:t>
      </w:r>
      <w:r w:rsidRPr="0015472E">
        <w:rPr>
          <w:rFonts w:asciiTheme="majorHAnsi" w:hAnsiTheme="majorHAnsi" w:cstheme="majorHAnsi"/>
          <w:sz w:val="28"/>
          <w:szCs w:val="28"/>
        </w:rPr>
        <w:t xml:space="preserve"> świadectwie ukończenia szkoły podstawowej;</w:t>
      </w:r>
    </w:p>
    <w:p w14:paraId="157A4501" w14:textId="77777777" w:rsidR="00CA2786" w:rsidRDefault="00CA2786" w:rsidP="00FF7090">
      <w:pPr>
        <w:pStyle w:val="Listanumerowana3"/>
        <w:numPr>
          <w:ilvl w:val="0"/>
          <w:numId w:val="6"/>
        </w:numPr>
        <w:tabs>
          <w:tab w:val="num" w:pos="284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Zasady przyznawania punktów za oceny i szczególne osiągnięcia ucznia;</w:t>
      </w:r>
    </w:p>
    <w:p w14:paraId="0EB5FDCD" w14:textId="77777777" w:rsidR="00A279A1" w:rsidRPr="003B6FD0" w:rsidRDefault="00A279A1" w:rsidP="00A279A1">
      <w:pPr>
        <w:pStyle w:val="Listanumerowana3"/>
        <w:numPr>
          <w:ilvl w:val="0"/>
          <w:numId w:val="0"/>
        </w:numPr>
        <w:tabs>
          <w:tab w:val="num" w:pos="284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89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28"/>
        <w:gridCol w:w="1272"/>
        <w:gridCol w:w="1563"/>
        <w:gridCol w:w="1418"/>
      </w:tblGrid>
      <w:tr w:rsidR="00CA2786" w:rsidRPr="003B6FD0" w14:paraId="48945E53" w14:textId="77777777" w:rsidTr="00A279A1">
        <w:trPr>
          <w:trHeight w:val="3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B0E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106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Celujący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0D40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Bardzo dobry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2152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Dobry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3529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Dostateczny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2EB9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Dopuszczający</w:t>
            </w:r>
          </w:p>
        </w:tc>
      </w:tr>
      <w:tr w:rsidR="00CA2786" w:rsidRPr="003B6FD0" w14:paraId="4EA98CEC" w14:textId="77777777" w:rsidTr="00A279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E4D" w14:textId="77777777" w:rsidR="00CA2786" w:rsidRPr="003B6FD0" w:rsidRDefault="00CA2786" w:rsidP="00A279A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Język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3C3E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280" w14:textId="77777777" w:rsidR="00CA2786" w:rsidRPr="003B6FD0" w:rsidRDefault="00CA2786" w:rsidP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9229" w14:textId="77777777" w:rsidR="00CA2786" w:rsidRPr="003B6FD0" w:rsidRDefault="00CA2786" w:rsidP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086F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667C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CA2786" w:rsidRPr="003B6FD0" w14:paraId="26FC0693" w14:textId="77777777" w:rsidTr="00A279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0676" w14:textId="77777777" w:rsidR="00CA2786" w:rsidRPr="003B6FD0" w:rsidRDefault="00FF7090" w:rsidP="00A279A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Matematyka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B6B6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0F6E" w14:textId="77777777" w:rsidR="00CA2786" w:rsidRPr="003B6FD0" w:rsidRDefault="00CA2786" w:rsidP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A1FC" w14:textId="77777777" w:rsidR="00CA2786" w:rsidRPr="003B6FD0" w:rsidRDefault="00CA2786" w:rsidP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3523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4B78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CA2786" w:rsidRPr="003B6FD0" w14:paraId="171824BD" w14:textId="77777777" w:rsidTr="00A279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EFEC" w14:textId="77777777" w:rsidR="00CA2786" w:rsidRPr="003B6FD0" w:rsidRDefault="00FF7090" w:rsidP="00A279A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Język angielski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0541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6442" w14:textId="77777777" w:rsidR="00CA2786" w:rsidRPr="003B6FD0" w:rsidRDefault="00CA2786" w:rsidP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030E" w14:textId="77777777" w:rsidR="00CA2786" w:rsidRPr="003B6FD0" w:rsidRDefault="00CA2786" w:rsidP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0A13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A82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CA2786" w:rsidRPr="003B6FD0" w14:paraId="06D67E5B" w14:textId="77777777" w:rsidTr="00A279A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35A3" w14:textId="77777777" w:rsidR="00CA2786" w:rsidRPr="003B6FD0" w:rsidRDefault="00FF7090" w:rsidP="00A279A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72EC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B73A" w14:textId="77777777" w:rsidR="00CA2786" w:rsidRPr="003B6FD0" w:rsidRDefault="00CA2786" w:rsidP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10B2" w14:textId="77777777" w:rsidR="00CA2786" w:rsidRPr="003B6FD0" w:rsidRDefault="00CA2786" w:rsidP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AB3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C613" w14:textId="77777777" w:rsidR="00CA2786" w:rsidRPr="003B6FD0" w:rsidRDefault="00CA278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B6FD0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</w:tbl>
    <w:p w14:paraId="6DBA118E" w14:textId="77777777" w:rsidR="00CA2786" w:rsidRPr="003B6FD0" w:rsidRDefault="00CA2786" w:rsidP="00CA2786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6406864" w14:textId="77777777" w:rsidR="00CA2786" w:rsidRPr="003B6FD0" w:rsidRDefault="00CA2786" w:rsidP="00CA2786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 xml:space="preserve">18 punktów za szczególne osiągnięcia </w:t>
      </w:r>
      <w:r w:rsidR="00FF7090" w:rsidRPr="003B6FD0">
        <w:rPr>
          <w:rFonts w:asciiTheme="majorHAnsi" w:hAnsiTheme="majorHAnsi" w:cstheme="majorHAnsi"/>
          <w:sz w:val="28"/>
          <w:szCs w:val="28"/>
        </w:rPr>
        <w:t>w zawodach org przez kuratora oświaty lub</w:t>
      </w:r>
      <w:r w:rsidR="003B6FD0" w:rsidRPr="003B6FD0">
        <w:rPr>
          <w:rFonts w:asciiTheme="majorHAnsi" w:hAnsiTheme="majorHAnsi" w:cstheme="majorHAnsi"/>
          <w:sz w:val="28"/>
          <w:szCs w:val="28"/>
        </w:rPr>
        <w:t xml:space="preserve"> co najmnie</w:t>
      </w:r>
      <w:r w:rsidR="0015472E">
        <w:rPr>
          <w:rFonts w:asciiTheme="majorHAnsi" w:hAnsiTheme="majorHAnsi" w:cstheme="majorHAnsi"/>
          <w:sz w:val="28"/>
          <w:szCs w:val="28"/>
        </w:rPr>
        <w:t>j na szczeblu powiatowym</w:t>
      </w:r>
      <w:r w:rsidR="003B6FD0" w:rsidRPr="003B6FD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FF1807F" w14:textId="77777777" w:rsidR="00CA2786" w:rsidRPr="003B6FD0" w:rsidRDefault="00CA2786" w:rsidP="00CA2786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7 punktów za świadectwo ukończenia szkoły z wyróżnieniem;</w:t>
      </w:r>
    </w:p>
    <w:p w14:paraId="2EDB5C82" w14:textId="77777777" w:rsidR="00CA2786" w:rsidRPr="003B6FD0" w:rsidRDefault="00CA2786" w:rsidP="00CA2786">
      <w:pPr>
        <w:pStyle w:val="Akapitzlist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3B6FD0">
        <w:rPr>
          <w:rFonts w:asciiTheme="majorHAnsi" w:hAnsiTheme="majorHAnsi" w:cstheme="majorHAnsi"/>
          <w:sz w:val="28"/>
          <w:szCs w:val="28"/>
        </w:rPr>
        <w:t>3 punkty za aktywność społeczną</w:t>
      </w:r>
      <w:r w:rsidR="00FF7090" w:rsidRPr="003B6FD0">
        <w:rPr>
          <w:rFonts w:asciiTheme="majorHAnsi" w:hAnsiTheme="majorHAnsi" w:cstheme="majorHAnsi"/>
          <w:sz w:val="28"/>
          <w:szCs w:val="28"/>
        </w:rPr>
        <w:t>, w tym wolontariat</w:t>
      </w:r>
    </w:p>
    <w:p w14:paraId="3078AEEF" w14:textId="77777777" w:rsidR="00646003" w:rsidRPr="003B6FD0" w:rsidRDefault="00646003" w:rsidP="00646003">
      <w:pPr>
        <w:rPr>
          <w:rFonts w:asciiTheme="majorHAnsi" w:hAnsiTheme="majorHAnsi" w:cstheme="majorHAnsi"/>
          <w:sz w:val="28"/>
          <w:szCs w:val="28"/>
        </w:rPr>
      </w:pPr>
    </w:p>
    <w:p w14:paraId="20DBDA26" w14:textId="77777777" w:rsidR="00646003" w:rsidRPr="003B6FD0" w:rsidRDefault="00646003" w:rsidP="00646003">
      <w:pPr>
        <w:rPr>
          <w:rFonts w:asciiTheme="majorHAnsi" w:hAnsiTheme="majorHAnsi" w:cstheme="majorHAnsi"/>
          <w:sz w:val="28"/>
          <w:szCs w:val="28"/>
        </w:rPr>
      </w:pPr>
    </w:p>
    <w:p w14:paraId="2D4C96AF" w14:textId="77777777" w:rsidR="00646003" w:rsidRPr="003B6FD0" w:rsidRDefault="00646003" w:rsidP="00646003">
      <w:pPr>
        <w:rPr>
          <w:rFonts w:asciiTheme="majorHAnsi" w:hAnsiTheme="majorHAnsi" w:cstheme="majorHAnsi"/>
          <w:sz w:val="28"/>
          <w:szCs w:val="28"/>
        </w:rPr>
      </w:pPr>
    </w:p>
    <w:p w14:paraId="6E3D77DC" w14:textId="77777777" w:rsidR="00646003" w:rsidRPr="003B6FD0" w:rsidRDefault="00646003" w:rsidP="00646003">
      <w:pPr>
        <w:rPr>
          <w:rFonts w:asciiTheme="majorHAnsi" w:hAnsiTheme="majorHAnsi" w:cstheme="majorHAnsi"/>
          <w:sz w:val="28"/>
          <w:szCs w:val="28"/>
        </w:rPr>
      </w:pPr>
    </w:p>
    <w:p w14:paraId="472C2D48" w14:textId="77777777" w:rsidR="00646003" w:rsidRPr="003B6FD0" w:rsidRDefault="00646003" w:rsidP="00646003">
      <w:pPr>
        <w:rPr>
          <w:rFonts w:asciiTheme="majorHAnsi" w:hAnsiTheme="majorHAnsi" w:cstheme="majorHAnsi"/>
          <w:sz w:val="28"/>
          <w:szCs w:val="28"/>
        </w:rPr>
      </w:pPr>
    </w:p>
    <w:p w14:paraId="04D1EE77" w14:textId="77777777" w:rsidR="00646003" w:rsidRPr="003B6FD0" w:rsidRDefault="00646003" w:rsidP="00646003">
      <w:pPr>
        <w:rPr>
          <w:rFonts w:asciiTheme="majorHAnsi" w:hAnsiTheme="majorHAnsi" w:cstheme="majorHAnsi"/>
          <w:color w:val="FF0000"/>
          <w:sz w:val="28"/>
          <w:szCs w:val="28"/>
        </w:rPr>
      </w:pPr>
    </w:p>
    <w:p w14:paraId="04B5ED67" w14:textId="77777777" w:rsidR="00646003" w:rsidRPr="003B6FD0" w:rsidRDefault="006A49D8" w:rsidP="00646003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3B6FD0">
        <w:rPr>
          <w:rFonts w:asciiTheme="majorHAnsi" w:hAnsiTheme="majorHAnsi" w:cstheme="majorHAnsi"/>
          <w:color w:val="FF0000"/>
          <w:sz w:val="28"/>
          <w:szCs w:val="28"/>
        </w:rPr>
        <w:t xml:space="preserve">   </w:t>
      </w:r>
    </w:p>
    <w:sectPr w:rsidR="00646003" w:rsidRPr="003B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DA00170"/>
    <w:lvl w:ilvl="0">
      <w:start w:val="1"/>
      <w:numFmt w:val="decimal"/>
      <w:pStyle w:val="Listanumerowana4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" w15:restartNumberingAfterBreak="0">
    <w:nsid w:val="FFFFFF7E"/>
    <w:multiLevelType w:val="singleLevel"/>
    <w:tmpl w:val="2E42F7EE"/>
    <w:lvl w:ilvl="0">
      <w:start w:val="2"/>
      <w:numFmt w:val="decimal"/>
      <w:pStyle w:val="Listanumerowana3"/>
      <w:lvlText w:val="%1."/>
      <w:lvlJc w:val="left"/>
      <w:pPr>
        <w:tabs>
          <w:tab w:val="num" w:pos="567"/>
        </w:tabs>
        <w:ind w:left="851" w:hanging="284"/>
      </w:pPr>
    </w:lvl>
  </w:abstractNum>
  <w:abstractNum w:abstractNumId="2" w15:restartNumberingAfterBreak="0">
    <w:nsid w:val="FFFFFF7F"/>
    <w:multiLevelType w:val="singleLevel"/>
    <w:tmpl w:val="3C806BBE"/>
    <w:lvl w:ilvl="0">
      <w:start w:val="1"/>
      <w:numFmt w:val="decimal"/>
      <w:pStyle w:val="Listanumerowana2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3" w15:restartNumberingAfterBreak="0">
    <w:nsid w:val="010266E5"/>
    <w:multiLevelType w:val="hybridMultilevel"/>
    <w:tmpl w:val="3A66A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065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0C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C9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4B8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271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81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0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40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37A0C"/>
    <w:multiLevelType w:val="hybridMultilevel"/>
    <w:tmpl w:val="7F58C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C68F2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2E4A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AC35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8EA3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D48D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6CF0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AE082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34418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512DFF"/>
    <w:multiLevelType w:val="hybridMultilevel"/>
    <w:tmpl w:val="64A0A3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3CB7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08CFD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16E47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0AE4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86A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32440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B2F47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BC67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6B1479"/>
    <w:multiLevelType w:val="hybridMultilevel"/>
    <w:tmpl w:val="3B36F28C"/>
    <w:lvl w:ilvl="0" w:tplc="FFFFFFFF">
      <w:start w:val="1"/>
      <w:numFmt w:val="decimal"/>
      <w:pStyle w:val="Lista-kontynuacja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F2E1D"/>
    <w:multiLevelType w:val="hybridMultilevel"/>
    <w:tmpl w:val="A9442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B25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C4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48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A5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1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8C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28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1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12971"/>
    <w:multiLevelType w:val="hybridMultilevel"/>
    <w:tmpl w:val="1CB849EE"/>
    <w:lvl w:ilvl="0" w:tplc="FFFFFFFF">
      <w:start w:val="1"/>
      <w:numFmt w:val="decimal"/>
      <w:pStyle w:val="Lista2"/>
      <w:lvlText w:val="%1)"/>
      <w:lvlJc w:val="left"/>
      <w:pPr>
        <w:tabs>
          <w:tab w:val="num" w:pos="737"/>
        </w:tabs>
        <w:ind w:left="73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83E07"/>
    <w:multiLevelType w:val="hybridMultilevel"/>
    <w:tmpl w:val="8D6C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B0E53"/>
    <w:multiLevelType w:val="multilevel"/>
    <w:tmpl w:val="F1C24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53684"/>
    <w:multiLevelType w:val="hybridMultilevel"/>
    <w:tmpl w:val="A05C8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F185C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20B6B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EEA11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A41C3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9CF6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9E721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70D3F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48541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356AB5"/>
    <w:multiLevelType w:val="hybridMultilevel"/>
    <w:tmpl w:val="55F295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22E1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D06A9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1C11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3E11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E69D8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F2C6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683F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B2F0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DB"/>
    <w:rsid w:val="0015472E"/>
    <w:rsid w:val="003B6FD0"/>
    <w:rsid w:val="00524C0E"/>
    <w:rsid w:val="00646003"/>
    <w:rsid w:val="006A49D8"/>
    <w:rsid w:val="007E615F"/>
    <w:rsid w:val="00926C51"/>
    <w:rsid w:val="00A279A1"/>
    <w:rsid w:val="00B66D45"/>
    <w:rsid w:val="00C310DB"/>
    <w:rsid w:val="00CA2786"/>
    <w:rsid w:val="00D52390"/>
    <w:rsid w:val="00DE5ABE"/>
    <w:rsid w:val="00F01B73"/>
    <w:rsid w:val="00FC23B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3E4D"/>
  <w15:chartTrackingRefBased/>
  <w15:docId w15:val="{440D14EA-A843-4D09-8AC5-80055FC0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CA2786"/>
  </w:style>
  <w:style w:type="paragraph" w:styleId="Listanumerowana">
    <w:name w:val="List Number"/>
    <w:basedOn w:val="Normalny"/>
    <w:semiHidden/>
    <w:unhideWhenUsed/>
    <w:rsid w:val="00CA2786"/>
  </w:style>
  <w:style w:type="paragraph" w:styleId="Lista2">
    <w:name w:val="List 2"/>
    <w:basedOn w:val="Normalny"/>
    <w:semiHidden/>
    <w:unhideWhenUsed/>
    <w:rsid w:val="00CA2786"/>
    <w:pPr>
      <w:numPr>
        <w:numId w:val="1"/>
      </w:numPr>
    </w:pPr>
  </w:style>
  <w:style w:type="paragraph" w:styleId="Listanumerowana3">
    <w:name w:val="List Number 3"/>
    <w:basedOn w:val="Normalny"/>
    <w:unhideWhenUsed/>
    <w:rsid w:val="00CA2786"/>
    <w:pPr>
      <w:numPr>
        <w:numId w:val="3"/>
      </w:numPr>
      <w:ind w:left="0" w:firstLine="0"/>
    </w:pPr>
  </w:style>
  <w:style w:type="paragraph" w:styleId="Listanumerowana2">
    <w:name w:val="List Number 2"/>
    <w:basedOn w:val="Normalny"/>
    <w:next w:val="Listanumerowana3"/>
    <w:unhideWhenUsed/>
    <w:rsid w:val="00CA2786"/>
    <w:pPr>
      <w:numPr>
        <w:numId w:val="2"/>
      </w:numPr>
    </w:pPr>
  </w:style>
  <w:style w:type="paragraph" w:styleId="Listanumerowana4">
    <w:name w:val="List Number 4"/>
    <w:basedOn w:val="Normalny"/>
    <w:unhideWhenUsed/>
    <w:rsid w:val="00CA2786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CA2786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78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CA2786"/>
    <w:pPr>
      <w:numPr>
        <w:numId w:val="5"/>
      </w:numPr>
      <w:spacing w:after="120"/>
    </w:pPr>
  </w:style>
  <w:style w:type="paragraph" w:styleId="Akapitzlist">
    <w:name w:val="List Paragraph"/>
    <w:basedOn w:val="Normalny"/>
    <w:uiPriority w:val="34"/>
    <w:qFormat/>
    <w:rsid w:val="00CA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097245B524F645ABCBCAD3482CD52E" ma:contentTypeVersion="14" ma:contentTypeDescription="Utwórz nowy dokument." ma:contentTypeScope="" ma:versionID="fc0da14a3d49b51249c94f297a9c2304">
  <xsd:schema xmlns:xsd="http://www.w3.org/2001/XMLSchema" xmlns:xs="http://www.w3.org/2001/XMLSchema" xmlns:p="http://schemas.microsoft.com/office/2006/metadata/properties" xmlns:ns3="a0131813-ab9a-40b5-b33b-fdfeb85032ee" xmlns:ns4="0115d8a2-5afb-494e-904e-19ae07ff4305" targetNamespace="http://schemas.microsoft.com/office/2006/metadata/properties" ma:root="true" ma:fieldsID="9da4d0d5046517119f680fe4cb5b0877" ns3:_="" ns4:_="">
    <xsd:import namespace="a0131813-ab9a-40b5-b33b-fdfeb85032ee"/>
    <xsd:import namespace="0115d8a2-5afb-494e-904e-19ae07ff4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31813-ab9a-40b5-b33b-fdfeb8503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d8a2-5afb-494e-904e-19ae07ff4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AB313-6D2B-4A1E-A229-7719AC15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31813-ab9a-40b5-b33b-fdfeb85032ee"/>
    <ds:schemaRef ds:uri="0115d8a2-5afb-494e-904e-19ae07ff4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D5944-B416-4EDD-8952-C5EE23871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FCA85-E75D-443C-B695-9746092C986B}">
  <ds:schemaRefs>
    <ds:schemaRef ds:uri="a0131813-ab9a-40b5-b33b-fdfeb85032e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0115d8a2-5afb-494e-904e-19ae07ff430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DM</dc:creator>
  <cp:keywords/>
  <dc:description/>
  <cp:lastModifiedBy>Adam Włodarski</cp:lastModifiedBy>
  <cp:revision>2</cp:revision>
  <cp:lastPrinted>2023-04-27T09:46:00Z</cp:lastPrinted>
  <dcterms:created xsi:type="dcterms:W3CDTF">2023-04-27T11:57:00Z</dcterms:created>
  <dcterms:modified xsi:type="dcterms:W3CDTF">2023-04-27T11:57:00Z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0x0101001B097245B524F645ABCBCAD3482CD52E</vt:lpwstr>
  </property>
</Properties>
</file>